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4785"/>
        <w:gridCol w:w="4785"/>
      </w:tblGrid>
      <w:tr w:rsidR="00107ECD" w:rsidTr="00107ECD">
        <w:tc>
          <w:tcPr>
            <w:tcW w:w="9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CD" w:rsidRDefault="0010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  <w:t xml:space="preserve">В 2021-2022 учебном году в МБДОУ функционируют 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  <w:t>6 групп: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«СВЕТЛЯЧОК»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3 – общеразвивающей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2  до 3 лет</w:t>
            </w: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«ТЕРЕМОК»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7 – комбинированной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5 до 6 лет</w:t>
            </w: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«ЗАТЕЙНИКИ»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8 – общеразвивающей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4 до 5 лет</w:t>
            </w: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БЕЛОСНЕЖКА»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9 – общеразвивающей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4 до 5 лет</w:t>
            </w: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ЗВЕЗДОЧКИ»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10 – комбинированной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6 до 7   лет</w:t>
            </w:r>
          </w:p>
          <w:p w:rsidR="00107ECD" w:rsidRDefault="00107ECD" w:rsidP="008354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«ПЧЕЛКИ»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12 – общеразвивающей направленности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 с 3 до 4 лет</w:t>
            </w:r>
          </w:p>
          <w:p w:rsidR="00107ECD" w:rsidRDefault="00107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ECD" w:rsidTr="00107EC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CD" w:rsidRDefault="00107EC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МБДОУ с детьми работают квалифицированные специалисты: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CD" w:rsidRDefault="0010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воспитателей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07ECD" w:rsidTr="00107ECD">
        <w:tc>
          <w:tcPr>
            <w:tcW w:w="9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CD" w:rsidRDefault="00107EC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Основные образовательные задачи МБДОУ </w:t>
            </w:r>
          </w:p>
          <w:p w:rsidR="00107ECD" w:rsidRDefault="00107EC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в 2021-2022 учебном году:</w:t>
            </w:r>
          </w:p>
          <w:p w:rsidR="00107ECD" w:rsidRDefault="00107ECD" w:rsidP="00835476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Повысить профессиональную компетентность педагогов по развитию звуковой культуры речи у детей дошкольного возраста и детей с ОВЗ.</w:t>
            </w:r>
          </w:p>
          <w:p w:rsidR="00107ECD" w:rsidRDefault="00107ECD" w:rsidP="00835476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Создание условий для двигательно-игровой деятельности дошкольников</w:t>
            </w:r>
          </w:p>
        </w:tc>
      </w:tr>
    </w:tbl>
    <w:p w:rsidR="00BD4F7E" w:rsidRDefault="00BD4F7E"/>
    <w:sectPr w:rsidR="00BD4F7E" w:rsidSect="00BD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5151"/>
    <w:multiLevelType w:val="hybridMultilevel"/>
    <w:tmpl w:val="306E5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13A1D"/>
    <w:multiLevelType w:val="hybridMultilevel"/>
    <w:tmpl w:val="3CD64980"/>
    <w:lvl w:ilvl="0" w:tplc="0326387C">
      <w:start w:val="1"/>
      <w:numFmt w:val="decimal"/>
      <w:lvlText w:val="%1"/>
      <w:lvlJc w:val="left"/>
      <w:pPr>
        <w:ind w:left="1894" w:hanging="1185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CD"/>
    <w:rsid w:val="00107ECD"/>
    <w:rsid w:val="00BD4F7E"/>
    <w:rsid w:val="00EB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D"/>
    <w:pPr>
      <w:ind w:left="720"/>
      <w:contextualSpacing/>
    </w:pPr>
  </w:style>
  <w:style w:type="table" w:styleId="a4">
    <w:name w:val="Table Grid"/>
    <w:basedOn w:val="a1"/>
    <w:uiPriority w:val="59"/>
    <w:rsid w:val="00107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МБДОУ51-3</dc:creator>
  <cp:lastModifiedBy>МБДОУ51-3</cp:lastModifiedBy>
  <cp:revision>1</cp:revision>
  <dcterms:created xsi:type="dcterms:W3CDTF">2021-12-06T09:37:00Z</dcterms:created>
  <dcterms:modified xsi:type="dcterms:W3CDTF">2021-12-06T09:38:00Z</dcterms:modified>
</cp:coreProperties>
</file>