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537C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8608BF">
        <w:rPr>
          <w:rFonts w:ascii="Times New Roman" w:hAnsi="Times New Roman" w:cs="Times New Roman"/>
          <w:b/>
          <w:sz w:val="40"/>
          <w:szCs w:val="40"/>
        </w:rPr>
        <w:t>7</w:t>
      </w:r>
      <w:r w:rsidRPr="0030623C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DF11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11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8608BF">
        <w:rPr>
          <w:rFonts w:ascii="Times New Roman" w:hAnsi="Times New Roman" w:cs="Times New Roman"/>
          <w:b/>
          <w:sz w:val="40"/>
          <w:szCs w:val="40"/>
        </w:rPr>
        <w:t>7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041155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041155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E3FB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7E3FB7">
        <w:rPr>
          <w:rFonts w:ascii="Times New Roman" w:hAnsi="Times New Roman" w:cs="Times New Roman"/>
          <w:sz w:val="40"/>
          <w:szCs w:val="40"/>
        </w:rPr>
        <w:t xml:space="preserve">. № 3 </w:t>
      </w:r>
      <w:r w:rsidRPr="008C75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9-00ч.</w:t>
      </w:r>
      <w:r w:rsidR="00A4328D">
        <w:rPr>
          <w:rFonts w:ascii="Times New Roman" w:hAnsi="Times New Roman" w:cs="Times New Roman"/>
          <w:sz w:val="40"/>
          <w:szCs w:val="40"/>
        </w:rPr>
        <w:t xml:space="preserve"> </w:t>
      </w:r>
      <w:r w:rsidR="00175700" w:rsidRPr="0030623C">
        <w:rPr>
          <w:rFonts w:ascii="Times New Roman" w:hAnsi="Times New Roman" w:cs="Times New Roman"/>
          <w:sz w:val="40"/>
          <w:szCs w:val="40"/>
        </w:rPr>
        <w:t>до 17-00 ч.</w:t>
      </w:r>
    </w:p>
    <w:p w:rsidR="00175700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175700">
        <w:rPr>
          <w:rFonts w:ascii="Times New Roman" w:hAnsi="Times New Roman" w:cs="Times New Roman"/>
          <w:sz w:val="40"/>
          <w:szCs w:val="40"/>
        </w:rPr>
        <w:t>перерыв</w:t>
      </w:r>
      <w:r>
        <w:rPr>
          <w:rFonts w:ascii="Times New Roman" w:hAnsi="Times New Roman" w:cs="Times New Roman"/>
          <w:sz w:val="40"/>
          <w:szCs w:val="40"/>
        </w:rPr>
        <w:t xml:space="preserve">: с </w:t>
      </w:r>
      <w:r w:rsidRPr="0030623C">
        <w:rPr>
          <w:rFonts w:ascii="Times New Roman" w:hAnsi="Times New Roman" w:cs="Times New Roman"/>
          <w:sz w:val="36"/>
          <w:szCs w:val="36"/>
        </w:rPr>
        <w:t>13-00ч. до 14-00 ч.</w:t>
      </w: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7" w:type="dxa"/>
        <w:tblInd w:w="392" w:type="dxa"/>
        <w:tblLook w:val="04A0"/>
      </w:tblPr>
      <w:tblGrid>
        <w:gridCol w:w="4819"/>
        <w:gridCol w:w="4678"/>
      </w:tblGrid>
      <w:tr w:rsidR="00504A00" w:rsidRPr="00A4328D" w:rsidTr="00895CEC">
        <w:tc>
          <w:tcPr>
            <w:tcW w:w="4819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678" w:type="dxa"/>
          </w:tcPr>
          <w:p w:rsidR="00504A00" w:rsidRPr="00A4328D" w:rsidRDefault="00504A00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5E66B0" w:rsidRPr="00A4328D" w:rsidRDefault="005E66B0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 w:rsidR="00E6382B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504A00" w:rsidRPr="00A4328D" w:rsidTr="002E6E25">
        <w:trPr>
          <w:trHeight w:val="343"/>
        </w:trPr>
        <w:tc>
          <w:tcPr>
            <w:tcW w:w="4819" w:type="dxa"/>
          </w:tcPr>
          <w:p w:rsidR="00504A00" w:rsidRPr="00A4328D" w:rsidRDefault="004E6FD7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504A00"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04A00"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504A00" w:rsidRPr="00A4328D" w:rsidRDefault="00737C9F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12,27,29,51,4,19,18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4E6FD7" w:rsidP="004E6FD7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737C9F" w:rsidP="00BA1EC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24,25,26,40,46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4E6FD7" w:rsidP="004E6FD7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D305A6" w:rsidP="00504A00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15,16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4E6FD7" w:rsidP="004E6FD7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376774" w:rsidRDefault="00376774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6774">
              <w:rPr>
                <w:rFonts w:ascii="Times New Roman" w:hAnsi="Times New Roman" w:cs="Times New Roman"/>
                <w:sz w:val="36"/>
                <w:szCs w:val="36"/>
              </w:rPr>
              <w:t>1,43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Pr="00412095" w:rsidRDefault="008608BF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4E6FD7"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4E6FD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E6FD7"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37677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47,49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4E6FD7" w:rsidP="004E6FD7">
            <w:pPr>
              <w:jc w:val="center"/>
            </w:pP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37677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41,50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8608BF" w:rsidP="004E6FD7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4E6FD7"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37677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45,48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Default="008608BF" w:rsidP="004E6FD7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4E6FD7"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37677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22,10,23</w:t>
            </w:r>
          </w:p>
        </w:tc>
      </w:tr>
      <w:tr w:rsidR="004E6FD7" w:rsidRPr="00A4328D" w:rsidTr="00895CEC">
        <w:tc>
          <w:tcPr>
            <w:tcW w:w="4819" w:type="dxa"/>
          </w:tcPr>
          <w:p w:rsidR="004E6FD7" w:rsidRPr="00412095" w:rsidRDefault="004E6FD7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4E6FD7" w:rsidRPr="00A4328D" w:rsidRDefault="0037677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</w:t>
            </w:r>
            <w:r w:rsidR="008608BF">
              <w:rPr>
                <w:rFonts w:ascii="Times New Roman" w:hAnsi="Times New Roman" w:cs="Times New Roman"/>
                <w:sz w:val="36"/>
                <w:szCs w:val="36"/>
              </w:rPr>
              <w:t>,154</w:t>
            </w:r>
          </w:p>
        </w:tc>
      </w:tr>
    </w:tbl>
    <w:p w:rsidR="00895CEC" w:rsidRDefault="00895CEC" w:rsidP="0089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F1126" w:rsidRPr="00DF1126" w:rsidRDefault="00DF1126" w:rsidP="00DF112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1126">
        <w:rPr>
          <w:rFonts w:ascii="Times New Roman" w:hAnsi="Times New Roman" w:cs="Times New Roman"/>
          <w:b/>
          <w:i/>
          <w:sz w:val="32"/>
          <w:szCs w:val="32"/>
        </w:rPr>
        <w:t>Выдача направлений</w:t>
      </w:r>
      <w:r w:rsidRPr="00DF1126">
        <w:rPr>
          <w:rFonts w:ascii="Times New Roman" w:hAnsi="Times New Roman" w:cs="Times New Roman"/>
          <w:sz w:val="32"/>
          <w:szCs w:val="32"/>
        </w:rPr>
        <w:t xml:space="preserve"> во время основного комплектования будет осуществляться по </w:t>
      </w:r>
      <w:r w:rsidRPr="00DF1126">
        <w:rPr>
          <w:rFonts w:ascii="Times New Roman" w:hAnsi="Times New Roman" w:cs="Times New Roman"/>
          <w:b/>
          <w:i/>
          <w:sz w:val="32"/>
          <w:szCs w:val="32"/>
        </w:rPr>
        <w:t>месту жительства</w:t>
      </w:r>
      <w:r w:rsidRPr="00DF1126">
        <w:rPr>
          <w:rFonts w:ascii="Times New Roman" w:hAnsi="Times New Roman" w:cs="Times New Roman"/>
          <w:sz w:val="32"/>
          <w:szCs w:val="32"/>
        </w:rPr>
        <w:t xml:space="preserve"> (в соответствии с постановлением администрации города Невинномысска «</w:t>
      </w:r>
      <w:r w:rsidRPr="00DF1126">
        <w:rPr>
          <w:rFonts w:ascii="Times New Roman" w:eastAsia="Times New Roman" w:hAnsi="Times New Roman" w:cs="Times New Roman"/>
          <w:sz w:val="32"/>
          <w:szCs w:val="32"/>
        </w:rPr>
        <w:t>Об 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DF1126">
        <w:rPr>
          <w:rFonts w:ascii="Times New Roman" w:hAnsi="Times New Roman" w:cs="Times New Roman"/>
          <w:sz w:val="32"/>
          <w:szCs w:val="32"/>
        </w:rPr>
        <w:t>»</w:t>
      </w:r>
      <w:r w:rsidRPr="00DF1126">
        <w:rPr>
          <w:rFonts w:ascii="Times New Roman" w:hAnsi="Times New Roman" w:cs="Times New Roman"/>
          <w:sz w:val="28"/>
          <w:szCs w:val="28"/>
        </w:rPr>
        <w:t xml:space="preserve">). </w:t>
      </w:r>
      <w:r w:rsidRPr="00DF1126">
        <w:rPr>
          <w:rFonts w:ascii="Times New Roman" w:hAnsi="Times New Roman" w:cs="Times New Roman"/>
          <w:sz w:val="32"/>
          <w:szCs w:val="32"/>
        </w:rPr>
        <w:t xml:space="preserve">С постановлением можно ознакомиться на сайте </w:t>
      </w:r>
      <w:proofErr w:type="gramStart"/>
      <w:r w:rsidRPr="00DF1126">
        <w:rPr>
          <w:rFonts w:ascii="Times New Roman" w:hAnsi="Times New Roman" w:cs="Times New Roman"/>
          <w:sz w:val="32"/>
          <w:szCs w:val="32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F1126" w:rsidRDefault="00DF1126" w:rsidP="005E66B0">
      <w:pPr>
        <w:rPr>
          <w:b/>
          <w:sz w:val="36"/>
          <w:szCs w:val="36"/>
        </w:rPr>
      </w:pPr>
    </w:p>
    <w:p w:rsidR="00717AA9" w:rsidRDefault="00717AA9" w:rsidP="005E66B0">
      <w:pPr>
        <w:rPr>
          <w:b/>
          <w:sz w:val="36"/>
          <w:szCs w:val="36"/>
        </w:rPr>
      </w:pPr>
    </w:p>
    <w:p w:rsidR="00DF1126" w:rsidRDefault="00DF1126" w:rsidP="00DF1126">
      <w:pPr>
        <w:jc w:val="center"/>
        <w:rPr>
          <w:b/>
          <w:sz w:val="36"/>
          <w:szCs w:val="36"/>
        </w:rPr>
      </w:pPr>
      <w:r w:rsidRPr="00802A12">
        <w:rPr>
          <w:rFonts w:ascii="Times New Roman" w:hAnsi="Times New Roman" w:cs="Times New Roman"/>
          <w:b/>
          <w:sz w:val="48"/>
          <w:szCs w:val="48"/>
        </w:rPr>
        <w:lastRenderedPageBreak/>
        <w:t>Для получения направления</w:t>
      </w:r>
    </w:p>
    <w:p w:rsidR="005E66B0" w:rsidRPr="005E66B0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5E66B0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свидетельство о рождении ребенка;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паспорт  родителя  (законного представителя);</w:t>
      </w:r>
    </w:p>
    <w:p w:rsidR="005E66B0" w:rsidRPr="00802A12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5E66B0">
        <w:rPr>
          <w:sz w:val="40"/>
          <w:szCs w:val="40"/>
        </w:rPr>
        <w:t>документ</w:t>
      </w:r>
      <w:r w:rsidR="00BF0BEF">
        <w:rPr>
          <w:sz w:val="40"/>
          <w:szCs w:val="40"/>
        </w:rPr>
        <w:t>ы</w:t>
      </w:r>
      <w:r w:rsidRPr="005E66B0">
        <w:rPr>
          <w:sz w:val="40"/>
          <w:szCs w:val="40"/>
        </w:rPr>
        <w:t>, подтверждающи</w:t>
      </w:r>
      <w:r w:rsidR="00BF0BEF">
        <w:rPr>
          <w:sz w:val="40"/>
          <w:szCs w:val="40"/>
        </w:rPr>
        <w:t>е</w:t>
      </w:r>
      <w:r w:rsidRPr="005E66B0">
        <w:rPr>
          <w:sz w:val="40"/>
          <w:szCs w:val="40"/>
        </w:rPr>
        <w:t xml:space="preserve"> право на льготу </w:t>
      </w:r>
      <w:r w:rsidRPr="005E66B0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76774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376774">
        <w:rPr>
          <w:rFonts w:ascii="Times New Roman" w:eastAsia="Times New Roman" w:hAnsi="Times New Roman" w:cs="Times New Roman"/>
          <w:iCs/>
        </w:rPr>
        <w:t xml:space="preserve"> </w:t>
      </w:r>
      <w:r w:rsidRPr="00376774">
        <w:rPr>
          <w:rFonts w:ascii="Times New Roman" w:eastAsia="Times New Roman" w:hAnsi="Times New Roman" w:cs="Times New Roman"/>
          <w:iCs/>
          <w:sz w:val="40"/>
          <w:szCs w:val="40"/>
        </w:rPr>
        <w:t>(</w:t>
      </w:r>
      <w:r w:rsidRPr="00376774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376774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Default="00802A12" w:rsidP="00802A1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период комплектова</w:t>
      </w:r>
      <w:r w:rsidR="008608BF">
        <w:rPr>
          <w:rFonts w:ascii="Times New Roman" w:hAnsi="Times New Roman" w:cs="Times New Roman"/>
          <w:sz w:val="40"/>
          <w:szCs w:val="40"/>
        </w:rPr>
        <w:t>ния ДОУ с 1 мая по 30 июня 2017</w:t>
      </w:r>
      <w:r>
        <w:rPr>
          <w:rFonts w:ascii="Times New Roman" w:hAnsi="Times New Roman" w:cs="Times New Roman"/>
          <w:sz w:val="40"/>
          <w:szCs w:val="40"/>
        </w:rPr>
        <w:t xml:space="preserve"> года постановка на учет  при личном обращении  осуществляться не будет. </w:t>
      </w:r>
    </w:p>
    <w:p w:rsidR="00717AA9" w:rsidRDefault="00717AA9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17AA9">
        <w:rPr>
          <w:rFonts w:ascii="Times New Roman" w:hAnsi="Times New Roman" w:cs="Times New Roman"/>
          <w:sz w:val="36"/>
          <w:szCs w:val="36"/>
        </w:rPr>
        <w:t>Муниципальную услугу</w:t>
      </w:r>
      <w:r>
        <w:rPr>
          <w:rFonts w:ascii="Times New Roman" w:hAnsi="Times New Roman" w:cs="Times New Roman"/>
          <w:sz w:val="36"/>
          <w:szCs w:val="36"/>
        </w:rPr>
        <w:t xml:space="preserve"> «Прием заявлений, постановка на учет для получения места в ДОУ» </w:t>
      </w:r>
      <w:r w:rsidRPr="00717AA9">
        <w:rPr>
          <w:rFonts w:ascii="Times New Roman" w:hAnsi="Times New Roman" w:cs="Times New Roman"/>
          <w:sz w:val="36"/>
          <w:szCs w:val="36"/>
        </w:rPr>
        <w:t>в период комплектования</w:t>
      </w:r>
      <w:r>
        <w:rPr>
          <w:rFonts w:ascii="Times New Roman" w:hAnsi="Times New Roman" w:cs="Times New Roman"/>
          <w:sz w:val="36"/>
          <w:szCs w:val="36"/>
        </w:rPr>
        <w:t xml:space="preserve"> можно получить следующими способами:</w:t>
      </w:r>
    </w:p>
    <w:p w:rsidR="00802A12" w:rsidRDefault="00717AA9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- в многофункциональном центре (МФЦ) «Мои документы»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2A12" w:rsidRPr="00802A1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802A12" w:rsidRPr="00802A1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17AA9" w:rsidRDefault="00717AA9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через региональн</w:t>
      </w:r>
      <w:r w:rsidR="002045CF">
        <w:rPr>
          <w:rFonts w:ascii="Times New Roman" w:hAnsi="Times New Roman" w:cs="Times New Roman"/>
          <w:sz w:val="40"/>
          <w:szCs w:val="40"/>
        </w:rPr>
        <w:t>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045CF">
        <w:rPr>
          <w:rFonts w:ascii="Times New Roman" w:hAnsi="Times New Roman" w:cs="Times New Roman"/>
          <w:sz w:val="40"/>
          <w:szCs w:val="40"/>
        </w:rPr>
        <w:t>портал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045CF">
        <w:rPr>
          <w:rFonts w:ascii="Times New Roman" w:hAnsi="Times New Roman" w:cs="Times New Roman"/>
          <w:sz w:val="40"/>
          <w:szCs w:val="40"/>
        </w:rPr>
        <w:t>Госуслуг</w:t>
      </w:r>
      <w:proofErr w:type="spellEnd"/>
    </w:p>
    <w:p w:rsidR="00717AA9" w:rsidRPr="00802A12" w:rsidRDefault="00717AA9" w:rsidP="00802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через создание личного кабинета родителя в региональной учетной системе</w:t>
      </w:r>
      <w:r w:rsidR="002045CF">
        <w:rPr>
          <w:rFonts w:ascii="Times New Roman" w:hAnsi="Times New Roman" w:cs="Times New Roman"/>
          <w:sz w:val="40"/>
          <w:szCs w:val="40"/>
        </w:rPr>
        <w:t xml:space="preserve"> «Электронная очередь в ДОО»</w:t>
      </w:r>
    </w:p>
    <w:p w:rsidR="00802A12" w:rsidRPr="005E66B0" w:rsidRDefault="002045CF" w:rsidP="007F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Ссылки на получение услуги в сети Интернет можно найти на сайте управления образования </w:t>
      </w:r>
      <w:hyperlink r:id="rId5" w:history="1">
        <w:r w:rsidRPr="009A7ABE">
          <w:rPr>
            <w:rStyle w:val="a6"/>
            <w:rFonts w:ascii="Times New Roman" w:hAnsi="Times New Roman" w:cs="Times New Roman"/>
            <w:sz w:val="40"/>
            <w:szCs w:val="40"/>
          </w:rPr>
          <w:t>http://gorono.nevinsk.ru</w:t>
        </w:r>
      </w:hyperlink>
      <w:r>
        <w:rPr>
          <w:rFonts w:ascii="Times New Roman" w:hAnsi="Times New Roman" w:cs="Times New Roman"/>
          <w:sz w:val="40"/>
          <w:szCs w:val="40"/>
        </w:rPr>
        <w:t>, в разделе «Образовательные организации» = «Дошкольные учреждения», далее из выпадающего списка выбрать подраздел «Постановка детей на учет»</w:t>
      </w:r>
      <w:r w:rsidR="007F2143">
        <w:rPr>
          <w:rFonts w:ascii="Times New Roman" w:hAnsi="Times New Roman" w:cs="Times New Roman"/>
          <w:sz w:val="40"/>
          <w:szCs w:val="40"/>
        </w:rPr>
        <w:t>.</w:t>
      </w:r>
    </w:p>
    <w:sectPr w:rsidR="00802A12" w:rsidRPr="005E66B0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41155"/>
    <w:rsid w:val="000B2B5C"/>
    <w:rsid w:val="000F61A4"/>
    <w:rsid w:val="0014126B"/>
    <w:rsid w:val="00175700"/>
    <w:rsid w:val="002045CF"/>
    <w:rsid w:val="002961D8"/>
    <w:rsid w:val="002E6E25"/>
    <w:rsid w:val="0030623C"/>
    <w:rsid w:val="00376774"/>
    <w:rsid w:val="004412B8"/>
    <w:rsid w:val="00462288"/>
    <w:rsid w:val="004E6FD7"/>
    <w:rsid w:val="00504A00"/>
    <w:rsid w:val="00537CA5"/>
    <w:rsid w:val="005E66B0"/>
    <w:rsid w:val="00717AA9"/>
    <w:rsid w:val="00737C9F"/>
    <w:rsid w:val="00772A20"/>
    <w:rsid w:val="00785C9E"/>
    <w:rsid w:val="007D7349"/>
    <w:rsid w:val="007E3FB7"/>
    <w:rsid w:val="007F2143"/>
    <w:rsid w:val="00802A12"/>
    <w:rsid w:val="008608BF"/>
    <w:rsid w:val="0089351E"/>
    <w:rsid w:val="00895CEC"/>
    <w:rsid w:val="008A5C1F"/>
    <w:rsid w:val="008C75D0"/>
    <w:rsid w:val="00975539"/>
    <w:rsid w:val="00A345D8"/>
    <w:rsid w:val="00A4328D"/>
    <w:rsid w:val="00A70E24"/>
    <w:rsid w:val="00AA5233"/>
    <w:rsid w:val="00AC2EDA"/>
    <w:rsid w:val="00BA1EC8"/>
    <w:rsid w:val="00BD5529"/>
    <w:rsid w:val="00BF0BEF"/>
    <w:rsid w:val="00C976E8"/>
    <w:rsid w:val="00CC60A4"/>
    <w:rsid w:val="00D305A6"/>
    <w:rsid w:val="00DD63E6"/>
    <w:rsid w:val="00DF1126"/>
    <w:rsid w:val="00DF2A47"/>
    <w:rsid w:val="00E6382B"/>
    <w:rsid w:val="00F01E4A"/>
    <w:rsid w:val="00FC2E41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no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МБДОУ 51</cp:lastModifiedBy>
  <cp:revision>17</cp:revision>
  <cp:lastPrinted>2017-05-05T05:42:00Z</cp:lastPrinted>
  <dcterms:created xsi:type="dcterms:W3CDTF">2015-04-06T12:33:00Z</dcterms:created>
  <dcterms:modified xsi:type="dcterms:W3CDTF">2017-05-05T05:43:00Z</dcterms:modified>
</cp:coreProperties>
</file>